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72BC81C6" w:rsidR="00E309C3" w:rsidRPr="007D1CE6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586698">
        <w:rPr>
          <w:rFonts w:asciiTheme="minorHAnsi" w:hAnsiTheme="minorHAnsi"/>
          <w:b/>
          <w:sz w:val="32"/>
          <w:szCs w:val="32"/>
          <w:u w:val="single"/>
        </w:rPr>
        <w:t>8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DA779E">
        <w:rPr>
          <w:rFonts w:asciiTheme="minorHAnsi" w:hAnsiTheme="minorHAnsi"/>
          <w:b/>
          <w:sz w:val="32"/>
          <w:szCs w:val="32"/>
          <w:u w:val="single"/>
        </w:rPr>
        <w:t xml:space="preserve">documentation </w:t>
      </w:r>
      <w:r w:rsidR="00454D9A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586698">
        <w:rPr>
          <w:rFonts w:asciiTheme="minorHAnsi" w:hAnsiTheme="minorHAnsi"/>
          <w:b/>
          <w:sz w:val="32"/>
          <w:szCs w:val="32"/>
          <w:u w:val="single"/>
        </w:rPr>
        <w:t>calls for sub-grant</w:t>
      </w:r>
      <w:r w:rsidR="002065E3">
        <w:rPr>
          <w:rFonts w:asciiTheme="minorHAnsi" w:hAnsiTheme="minorHAnsi"/>
          <w:b/>
          <w:sz w:val="32"/>
          <w:szCs w:val="32"/>
          <w:u w:val="single"/>
        </w:rPr>
        <w:t xml:space="preserve"> proposals</w:t>
      </w:r>
      <w:r w:rsidR="007D1CE6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50C1CE5F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beneficiary launching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3172A63F" w:rsidR="002F3F96" w:rsidRPr="002F3F96" w:rsidRDefault="00586698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Minutes of the Steering Committee approving the call for sub-grants (if relevant)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5F66CDCF" w:rsidR="002F3F96" w:rsidRPr="002F3F96" w:rsidRDefault="00586698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Communication to MA/JTS of the launching of the call, including application pack documents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4C789849" w:rsidR="002F3F96" w:rsidRPr="002F3F96" w:rsidRDefault="00586698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Correspondence with MA/JTS on the call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2655AD4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D173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243D9" w14:textId="253BD0E6" w:rsidR="002F3F96" w:rsidRPr="002F3F96" w:rsidRDefault="00586698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List of media use for publicising the call and justification of its appropriateness</w:t>
            </w:r>
          </w:p>
        </w:tc>
        <w:tc>
          <w:tcPr>
            <w:tcW w:w="1257" w:type="dxa"/>
            <w:vAlign w:val="center"/>
          </w:tcPr>
          <w:p w14:paraId="199189D7" w14:textId="1761C882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54E157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6F339A" w14:textId="65C43F87" w:rsidR="002F3F96" w:rsidRPr="002F3F96" w:rsidRDefault="00586698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Documentation related to the information sessions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1C01F753" w:rsidR="002F3F96" w:rsidRPr="002F3F96" w:rsidRDefault="00586698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Questions received by any means (including orally in the sessions or by phone)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10CE4F1A" w:rsidR="002F3F96" w:rsidRPr="002F3F96" w:rsidRDefault="00586698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Q&amp;A published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05E7D6F9" w:rsidR="002F3F96" w:rsidRPr="002F3F96" w:rsidRDefault="00586698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Web pages related to the call 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373B6063" w:rsidR="002F3F96" w:rsidRPr="002F3F96" w:rsidRDefault="00586698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Acknowledgment of receipt to applicants (electronically or on paper)</w:t>
            </w:r>
          </w:p>
        </w:tc>
        <w:tc>
          <w:tcPr>
            <w:tcW w:w="1257" w:type="dxa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0CBD6B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452A1B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3E62F6C1" w14:textId="713DED07" w:rsidR="002F3F96" w:rsidRPr="002F3F96" w:rsidRDefault="00586698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List of registered proposals</w:t>
            </w:r>
          </w:p>
        </w:tc>
        <w:tc>
          <w:tcPr>
            <w:tcW w:w="1257" w:type="dxa"/>
            <w:vAlign w:val="center"/>
          </w:tcPr>
          <w:p w14:paraId="75A13076" w14:textId="6EE63E9D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F50C119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299C"/>
    <w:rsid w:val="000B025C"/>
    <w:rsid w:val="000B221B"/>
    <w:rsid w:val="000E1B0A"/>
    <w:rsid w:val="002065E3"/>
    <w:rsid w:val="00231F87"/>
    <w:rsid w:val="002F3F96"/>
    <w:rsid w:val="002F5075"/>
    <w:rsid w:val="00312679"/>
    <w:rsid w:val="003D7758"/>
    <w:rsid w:val="00454D9A"/>
    <w:rsid w:val="004557B6"/>
    <w:rsid w:val="004D5D1F"/>
    <w:rsid w:val="00586698"/>
    <w:rsid w:val="00711396"/>
    <w:rsid w:val="00770A8C"/>
    <w:rsid w:val="007872E2"/>
    <w:rsid w:val="00787C62"/>
    <w:rsid w:val="007D1CE6"/>
    <w:rsid w:val="0084031D"/>
    <w:rsid w:val="008705BA"/>
    <w:rsid w:val="008B40D4"/>
    <w:rsid w:val="009B2CAE"/>
    <w:rsid w:val="00A13730"/>
    <w:rsid w:val="00A45392"/>
    <w:rsid w:val="00B147CF"/>
    <w:rsid w:val="00DA779E"/>
    <w:rsid w:val="00E309C3"/>
    <w:rsid w:val="00EC5BC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2020-04-29T10:37:00Z</dcterms:created>
  <dcterms:modified xsi:type="dcterms:W3CDTF">2020-05-01T06:35:00Z</dcterms:modified>
</cp:coreProperties>
</file>